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330"/>
        <w:ind w:right="0" w:left="0" w:firstLine="0"/>
        <w:jc w:val="center"/>
        <w:rPr>
          <w:rFonts w:ascii="仿宋" w:hAnsi="仿宋" w:cs="仿宋" w:eastAsia="仿宋"/>
          <w:b/>
          <w:color w:val="121212"/>
          <w:spacing w:val="0"/>
          <w:position w:val="0"/>
          <w:sz w:val="36"/>
          <w:shd w:fill="auto" w:val="clear"/>
        </w:rPr>
      </w:pPr>
      <w:r>
        <w:rPr>
          <w:rFonts w:ascii="仿宋" w:hAnsi="仿宋" w:cs="仿宋" w:eastAsia="仿宋"/>
          <w:b/>
          <w:color w:val="121212"/>
          <w:spacing w:val="0"/>
          <w:position w:val="0"/>
          <w:sz w:val="36"/>
          <w:shd w:fill="auto" w:val="clear"/>
        </w:rPr>
        <w:t xml:space="preserve">陕西省总会计师（财务总监）协会章程</w:t>
      </w:r>
    </w:p>
    <w:p>
      <w:pPr>
        <w:widowControl w:val="false"/>
        <w:spacing w:before="0" w:after="0" w:line="360"/>
        <w:ind w:right="0" w:left="0" w:firstLine="0"/>
        <w:jc w:val="center"/>
        <w:rPr>
          <w:rFonts w:ascii="仿宋" w:hAnsi="仿宋" w:cs="仿宋" w:eastAsia="仿宋"/>
          <w:b/>
          <w:color w:val="121212"/>
          <w:spacing w:val="0"/>
          <w:position w:val="0"/>
          <w:sz w:val="36"/>
          <w:shd w:fill="auto" w:val="clear"/>
        </w:rPr>
      </w:pPr>
      <w:r>
        <w:rPr>
          <w:rFonts w:ascii="仿宋" w:hAnsi="仿宋" w:cs="仿宋" w:eastAsia="仿宋"/>
          <w:b/>
          <w:color w:val="121212"/>
          <w:spacing w:val="0"/>
          <w:position w:val="0"/>
          <w:sz w:val="36"/>
          <w:shd w:fill="auto" w:val="clear"/>
        </w:rPr>
        <w:t xml:space="preserve">（修订草案）</w:t>
      </w:r>
    </w:p>
    <w:p>
      <w:pPr>
        <w:widowControl w:val="false"/>
        <w:spacing w:before="0" w:after="0" w:line="360"/>
        <w:ind w:right="0" w:left="0" w:firstLine="0"/>
        <w:jc w:val="center"/>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第一章  总则</w:t>
      </w:r>
    </w:p>
    <w:p>
      <w:pPr>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第一条</w:t>
      </w:r>
      <w:r>
        <w:rPr>
          <w:rFonts w:ascii="仿宋" w:hAnsi="仿宋" w:cs="仿宋" w:eastAsia="仿宋"/>
          <w:color w:val="auto"/>
          <w:spacing w:val="0"/>
          <w:position w:val="0"/>
          <w:sz w:val="32"/>
          <w:shd w:fill="auto" w:val="clear"/>
        </w:rPr>
        <w:t xml:space="preserve"> 本团体的名称为陕西省总会计师（财务总监）协会， 英文名称：</w:t>
      </w:r>
      <w:r>
        <w:rPr>
          <w:rFonts w:ascii="仿宋" w:hAnsi="仿宋" w:cs="仿宋" w:eastAsia="仿宋"/>
          <w:color w:val="auto"/>
          <w:spacing w:val="-16"/>
          <w:position w:val="0"/>
          <w:sz w:val="32"/>
          <w:shd w:fill="auto" w:val="clear"/>
        </w:rPr>
        <w:t xml:space="preserve">SHAANXI  Association  of  Chief </w:t>
      </w:r>
      <w:r>
        <w:rPr>
          <w:rFonts w:ascii="仿宋" w:hAnsi="仿宋" w:cs="仿宋" w:eastAsia="仿宋"/>
          <w:color w:val="auto"/>
          <w:spacing w:val="0"/>
          <w:position w:val="0"/>
          <w:sz w:val="32"/>
          <w:shd w:fill="auto" w:val="clear"/>
        </w:rPr>
        <w:t xml:space="preserve"> Financial   Officers， 英文缩写：SXCFO 。</w:t>
      </w:r>
    </w:p>
    <w:p>
      <w:pPr>
        <w:widowControl w:val="false"/>
        <w:spacing w:before="0" w:after="0" w:line="360"/>
        <w:ind w:right="0" w:left="0" w:firstLine="643"/>
        <w:jc w:val="left"/>
        <w:rPr>
          <w:rFonts w:ascii="仿宋" w:hAnsi="仿宋" w:cs="仿宋" w:eastAsia="仿宋"/>
          <w:b/>
          <w:color w:val="222222"/>
          <w:spacing w:val="0"/>
          <w:position w:val="0"/>
          <w:sz w:val="32"/>
          <w:shd w:fill="auto" w:val="clear"/>
        </w:rPr>
      </w:pPr>
      <w:r>
        <w:rPr>
          <w:rFonts w:ascii="仿宋" w:hAnsi="仿宋" w:cs="仿宋" w:eastAsia="仿宋"/>
          <w:b/>
          <w:color w:val="auto"/>
          <w:spacing w:val="0"/>
          <w:position w:val="0"/>
          <w:sz w:val="32"/>
          <w:shd w:fill="auto" w:val="clear"/>
        </w:rPr>
        <w:t xml:space="preserve">第二条 </w:t>
      </w:r>
      <w:r>
        <w:rPr>
          <w:rFonts w:ascii="仿宋" w:hAnsi="仿宋" w:cs="仿宋" w:eastAsia="仿宋"/>
          <w:color w:val="auto"/>
          <w:spacing w:val="0"/>
          <w:position w:val="0"/>
          <w:sz w:val="32"/>
          <w:shd w:fill="auto" w:val="clear"/>
        </w:rPr>
        <w:t xml:space="preserve">本团体的性质是由陕西地区中央部属、省属、市、县（区）属各类大中型企业、事业单位的总会计师（包括总会计师、财务总监、首席财务官、管理合伙人、财务主管等）和履行总会计师职责的会计师（包括在企事业单位和社会组织中的会计师）自愿结成、并依法登记的跨部门、跨行业、跨所有制的非营利性社会团体。</w:t>
      </w:r>
      <w:r>
        <w:rPr>
          <w:rFonts w:ascii="仿宋" w:hAnsi="仿宋" w:cs="仿宋" w:eastAsia="仿宋"/>
          <w:color w:val="222222"/>
          <w:spacing w:val="0"/>
          <w:position w:val="0"/>
          <w:sz w:val="32"/>
          <w:shd w:fill="auto" w:val="clear"/>
        </w:rPr>
        <w:t xml:space="preserve">是中国总会计师协会的团体会员。</w:t>
      </w:r>
    </w:p>
    <w:p>
      <w:pPr>
        <w:widowControl w:val="false"/>
        <w:tabs>
          <w:tab w:val="left" w:pos="284" w:leader="none"/>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第三条 </w:t>
      </w:r>
      <w:r>
        <w:rPr>
          <w:rFonts w:ascii="仿宋" w:hAnsi="仿宋" w:cs="仿宋" w:eastAsia="仿宋"/>
          <w:color w:val="auto"/>
          <w:spacing w:val="0"/>
          <w:position w:val="0"/>
          <w:sz w:val="32"/>
          <w:shd w:fill="auto" w:val="clear"/>
        </w:rPr>
        <w:t xml:space="preserve">本团体的宗旨是：高举</w:t>
      </w:r>
      <w:r>
        <w:rPr>
          <w:rFonts w:ascii="仿宋" w:hAnsi="仿宋" w:cs="仿宋" w:eastAsia="仿宋"/>
          <w:color w:val="auto"/>
          <w:spacing w:val="0"/>
          <w:position w:val="0"/>
          <w:sz w:val="32"/>
          <w:shd w:fill="FFFFFF" w:val="clear"/>
        </w:rPr>
        <w:t xml:space="preserve">习近平新时代</w:t>
      </w:r>
      <w:r>
        <w:rPr>
          <w:rFonts w:ascii="仿宋" w:hAnsi="仿宋" w:cs="仿宋" w:eastAsia="仿宋"/>
          <w:color w:val="auto"/>
          <w:spacing w:val="0"/>
          <w:position w:val="0"/>
          <w:sz w:val="32"/>
          <w:shd w:fill="auto" w:val="clear"/>
        </w:rPr>
        <w:t xml:space="preserve">中国特色社会主义伟大旗帜</w:t>
      </w:r>
      <w:r>
        <w:rPr>
          <w:rFonts w:ascii="仿宋" w:hAnsi="仿宋" w:cs="仿宋" w:eastAsia="仿宋"/>
          <w:b/>
          <w:color w:val="auto"/>
          <w:spacing w:val="0"/>
          <w:position w:val="0"/>
          <w:sz w:val="32"/>
          <w:shd w:fill="auto" w:val="clear"/>
        </w:rPr>
        <w:t xml:space="preserve">，</w:t>
      </w:r>
      <w:r>
        <w:rPr>
          <w:rFonts w:ascii="仿宋" w:hAnsi="仿宋" w:cs="仿宋" w:eastAsia="仿宋"/>
          <w:color w:val="auto"/>
          <w:spacing w:val="0"/>
          <w:position w:val="0"/>
          <w:sz w:val="32"/>
          <w:shd w:fill="auto" w:val="clear"/>
        </w:rPr>
        <w:t xml:space="preserve">以邓小平</w:t>
      </w:r>
      <w:r>
        <w:rPr>
          <w:rFonts w:ascii="仿宋" w:hAnsi="仿宋" w:cs="仿宋" w:eastAsia="仿宋"/>
          <w:color w:val="121212"/>
          <w:spacing w:val="0"/>
          <w:position w:val="0"/>
          <w:sz w:val="32"/>
          <w:shd w:fill="auto" w:val="clear"/>
        </w:rPr>
        <w:t xml:space="preserve">理论、“三个代表”重要思想、科学发展观为指导，</w:t>
      </w:r>
      <w:r>
        <w:rPr>
          <w:rFonts w:ascii="仿宋" w:hAnsi="仿宋" w:cs="仿宋" w:eastAsia="仿宋"/>
          <w:color w:val="auto"/>
          <w:spacing w:val="0"/>
          <w:position w:val="0"/>
          <w:sz w:val="32"/>
          <w:shd w:fill="auto" w:val="clear"/>
        </w:rPr>
        <w:t xml:space="preserve">践行社会主义核心价值观，自觉加强诚信自律建设；</w:t>
      </w:r>
      <w:r>
        <w:rPr>
          <w:rFonts w:ascii="仿宋" w:hAnsi="仿宋" w:cs="仿宋" w:eastAsia="仿宋"/>
          <w:color w:val="121212"/>
          <w:spacing w:val="0"/>
          <w:position w:val="0"/>
          <w:sz w:val="32"/>
          <w:shd w:fill="auto" w:val="clear"/>
        </w:rPr>
        <w:t xml:space="preserve">坚持务实创新、家兴桥通的理念，及时反映市场对行业的需求，服务经济建设和社会发展；引导会员遵守国家法律、法规和政策, 坚持诚信为本，操守为重；引导会员在企业和单位的战略规划、经营决策、过程控制、业绩评价中发挥专业支撑作用，有力促进管理升级，增强效益和价值创造力；服务会员，维护会员合法权益。</w:t>
      </w:r>
    </w:p>
    <w:p>
      <w:pPr>
        <w:widowControl w:val="false"/>
        <w:tabs>
          <w:tab w:val="left" w:pos="284" w:leader="none"/>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第四条</w:t>
      </w:r>
      <w:r>
        <w:rPr>
          <w:rFonts w:ascii="仿宋" w:hAnsi="仿宋" w:cs="仿宋" w:eastAsia="仿宋"/>
          <w:color w:val="auto"/>
          <w:spacing w:val="0"/>
          <w:position w:val="0"/>
          <w:sz w:val="32"/>
          <w:shd w:fill="auto" w:val="clear"/>
        </w:rPr>
        <w:t xml:space="preserve"> 本团体坚持中国共产党的全面领导，根据《中国共产党章程》的规定，设立中国共产党的组织，开展党的活动，为党组织的活动提供必要条件。</w:t>
      </w:r>
    </w:p>
    <w:p>
      <w:pPr>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第五条 </w:t>
      </w:r>
      <w:r>
        <w:rPr>
          <w:rFonts w:ascii="仿宋" w:hAnsi="仿宋" w:cs="仿宋" w:eastAsia="仿宋"/>
          <w:color w:val="auto"/>
          <w:spacing w:val="0"/>
          <w:position w:val="0"/>
          <w:sz w:val="32"/>
          <w:shd w:fill="auto" w:val="clear"/>
        </w:rPr>
        <w:t xml:space="preserve">本团体接受陕西省财政厅会计行业的业务指导监督，接受登记管理机关陕西省民政厅的指导和监督管理。</w:t>
      </w:r>
    </w:p>
    <w:p>
      <w:pPr>
        <w:widowControl w:val="false"/>
        <w:tabs>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第六条 </w:t>
      </w:r>
      <w:r>
        <w:rPr>
          <w:rFonts w:ascii="仿宋" w:hAnsi="仿宋" w:cs="仿宋" w:eastAsia="仿宋"/>
          <w:color w:val="auto"/>
          <w:spacing w:val="0"/>
          <w:position w:val="0"/>
          <w:sz w:val="32"/>
          <w:shd w:fill="auto" w:val="clear"/>
        </w:rPr>
        <w:t xml:space="preserve">本团体的住所设在陕西省西安市。</w:t>
      </w:r>
    </w:p>
    <w:p>
      <w:pPr>
        <w:widowControl w:val="false"/>
        <w:tabs>
          <w:tab w:val="left" w:pos="1800" w:leader="none"/>
          <w:tab w:val="left" w:pos="1931" w:leader="none"/>
          <w:tab w:val="left" w:pos="2130" w:leader="none"/>
        </w:tabs>
        <w:spacing w:before="0" w:after="0" w:line="360"/>
        <w:ind w:right="0" w:left="0" w:firstLine="1789"/>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本团体的网址：</w:t>
      </w:r>
      <w:hyperlink xmlns:r="http://schemas.openxmlformats.org/officeDocument/2006/relationships" r:id="docRId0">
        <w:r>
          <w:rPr>
            <w:rFonts w:ascii="仿宋" w:hAnsi="仿宋" w:cs="仿宋" w:eastAsia="仿宋"/>
            <w:color w:val="0000FF"/>
            <w:spacing w:val="0"/>
            <w:position w:val="0"/>
            <w:sz w:val="32"/>
            <w:u w:val="single"/>
            <w:shd w:fill="auto" w:val="clear"/>
          </w:rPr>
          <w:t xml:space="preserve">http://sxcfo.sf.gov.cn/</w:t>
        </w:r>
      </w:hyperlink>
    </w:p>
    <w:p>
      <w:pPr>
        <w:widowControl w:val="false"/>
        <w:spacing w:before="0" w:after="0" w:line="360"/>
        <w:ind w:right="0" w:left="0" w:firstLine="0"/>
        <w:jc w:val="center"/>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第二章  业务范围</w:t>
      </w:r>
    </w:p>
    <w:p>
      <w:pPr>
        <w:widowControl w:val="false"/>
        <w:tabs>
          <w:tab w:val="left" w:pos="1800" w:leader="none"/>
          <w:tab w:val="left" w:pos="1931" w:leader="none"/>
          <w:tab w:val="left" w:pos="2130" w:leader="none"/>
        </w:tabs>
        <w:spacing w:before="0" w:after="0" w:line="360"/>
        <w:ind w:right="0" w:left="567" w:firstLine="0"/>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第七条 </w:t>
      </w:r>
      <w:r>
        <w:rPr>
          <w:rFonts w:ascii="仿宋" w:hAnsi="仿宋" w:cs="仿宋" w:eastAsia="仿宋"/>
          <w:color w:val="auto"/>
          <w:spacing w:val="0"/>
          <w:position w:val="0"/>
          <w:sz w:val="32"/>
          <w:shd w:fill="auto" w:val="clear"/>
        </w:rPr>
        <w:t xml:space="preserve">本团体的业务范围：</w:t>
      </w:r>
    </w:p>
    <w:p>
      <w:pPr>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依照有关规定和本会宗旨，组织开展总会计师、履行总会计师职责的会计师及其他高级财会人员的岗位培训和继续教育；组织开展财会人员的岗位培训和继续教育；组织开展总会计师及后备人员水平测试工作；组织开展管理会计师专业能力测试工作，探索基于业财融合的管理会计人才培养的其他途径；</w:t>
      </w:r>
    </w:p>
    <w:p>
      <w:pPr>
        <w:widowControl w:val="false"/>
        <w:spacing w:before="0" w:after="0" w:line="360"/>
        <w:ind w:right="0" w:left="0" w:firstLine="64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（二）组织会计理论研究，开展专题调研，提供政策建议； </w:t>
      </w:r>
    </w:p>
    <w:p>
      <w:pPr>
        <w:widowControl w:val="false"/>
        <w:spacing w:before="0" w:after="0" w:line="360"/>
        <w:ind w:right="0" w:left="0" w:firstLine="64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（三）组织会计信息交流，开展业务咨询服务；</w:t>
      </w:r>
    </w:p>
    <w:p>
      <w:pPr>
        <w:widowControl w:val="false"/>
        <w:spacing w:before="0" w:after="0" w:line="360"/>
        <w:ind w:right="0" w:left="0" w:firstLine="64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（四）代表我省总会计师行业开展省际交流和国际交往活动；</w:t>
      </w:r>
    </w:p>
    <w:p>
      <w:pPr>
        <w:widowControl w:val="false"/>
        <w:spacing w:before="0" w:after="0" w:line="360"/>
        <w:ind w:right="0" w:left="0" w:firstLine="64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（五）制定行业自律规范，开展诚信守法教育，促进会计人员树立良好职业道德；</w:t>
      </w:r>
    </w:p>
    <w:p>
      <w:pPr>
        <w:widowControl w:val="false"/>
        <w:spacing w:before="0" w:after="0" w:line="360"/>
        <w:ind w:right="0" w:left="0" w:firstLine="60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（六）依法维护会员合法权益；</w:t>
      </w:r>
    </w:p>
    <w:p>
      <w:pPr>
        <w:widowControl w:val="false"/>
        <w:spacing w:before="0" w:after="0" w:line="360"/>
        <w:ind w:right="0" w:left="0" w:firstLine="60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（七）依法主办本团体的刊物和网站，依照有关规定编辑出版本团体业务范围内相关的书籍、资料，以各种形式 开展行业宣传和业务培训；</w:t>
      </w:r>
    </w:p>
    <w:p>
      <w:pPr>
        <w:widowControl w:val="false"/>
        <w:spacing w:before="0" w:after="0" w:line="360"/>
        <w:ind w:right="0" w:left="0" w:firstLine="60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（八）接受政府有关部门授权和委托，组织开展有关工作。</w:t>
      </w:r>
    </w:p>
    <w:p>
      <w:pPr>
        <w:widowControl w:val="false"/>
        <w:spacing w:before="0" w:after="0" w:line="360"/>
        <w:ind w:right="0" w:left="0" w:firstLine="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    业务范围中属于法律法规规章规定须经批准的事项，依法经批准后开展。</w:t>
      </w:r>
    </w:p>
    <w:p>
      <w:pPr>
        <w:widowControl w:val="false"/>
        <w:spacing w:before="0" w:after="0" w:line="360"/>
        <w:ind w:right="0" w:left="0" w:firstLine="0"/>
        <w:jc w:val="center"/>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第三章  会员</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第八条</w:t>
      </w:r>
      <w:r>
        <w:rPr>
          <w:rFonts w:ascii="仿宋" w:hAnsi="仿宋" w:cs="仿宋" w:eastAsia="仿宋"/>
          <w:color w:val="auto"/>
          <w:spacing w:val="0"/>
          <w:position w:val="0"/>
          <w:sz w:val="32"/>
          <w:shd w:fill="auto" w:val="clear"/>
        </w:rPr>
        <w:t xml:space="preserve"> 本团体的会员为单位会员和个人会员。</w:t>
      </w:r>
    </w:p>
    <w:p>
      <w:pPr>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陕西地区的国有大中型企业、上市公司、事业单位，大专院校、科研单位、规模以上民营企业、社会中介机构等在职单位负责人、总会计师、财务总监、财务主管及未设总会计师的财务部门主要负责人可代表本单位参加本会，为单位会员；</w:t>
      </w:r>
    </w:p>
    <w:p>
      <w:pPr>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企业、事业单位的总会计师（包括首席财务官、管理合伙人、财务主管、财务总监等）、履行总会计师职责的会计师（包括在企业、事业单位和社会组织从事会计管理工作的人员）；取得高级会计师、高级审计师、高级经济师职称、相关专业的副教授、副研究员以上的知名会计专家、教授并在发展我省总会计师事业中做出较大贡献的专业人士；取得管理会计师中级以上专业资格、陕西省总会计师专业资格认证的人员可申请本会，为个人会员。</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第九条 </w:t>
      </w:r>
      <w:r>
        <w:rPr>
          <w:rFonts w:ascii="仿宋" w:hAnsi="仿宋" w:cs="仿宋" w:eastAsia="仿宋"/>
          <w:color w:val="auto"/>
          <w:spacing w:val="0"/>
          <w:position w:val="0"/>
          <w:sz w:val="32"/>
          <w:shd w:fill="auto" w:val="clear"/>
        </w:rPr>
        <w:t xml:space="preserve">符合下列条件的，可以自愿申请加入本会：</w:t>
      </w:r>
    </w:p>
    <w:p>
      <w:pPr>
        <w:widowControl w:val="false"/>
        <w:tabs>
          <w:tab w:val="left" w:pos="1800" w:leader="none"/>
          <w:tab w:val="left" w:pos="1931" w:leader="none"/>
          <w:tab w:val="left" w:pos="2130" w:leader="none"/>
        </w:tabs>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121212"/>
          <w:spacing w:val="0"/>
          <w:position w:val="0"/>
          <w:sz w:val="32"/>
          <w:shd w:fill="auto" w:val="clear"/>
        </w:rPr>
        <w:t xml:space="preserve">（一）</w:t>
      </w:r>
      <w:r>
        <w:rPr>
          <w:rFonts w:ascii="仿宋" w:hAnsi="仿宋" w:cs="仿宋" w:eastAsia="仿宋"/>
          <w:color w:val="auto"/>
          <w:spacing w:val="0"/>
          <w:position w:val="0"/>
          <w:sz w:val="32"/>
          <w:shd w:fill="auto" w:val="clear"/>
        </w:rPr>
        <w:t xml:space="preserve">拥护本团体章程；</w:t>
      </w:r>
    </w:p>
    <w:p>
      <w:pPr>
        <w:widowControl w:val="false"/>
        <w:spacing w:before="0" w:after="0" w:line="360"/>
        <w:ind w:right="0" w:left="0" w:firstLine="64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（二）有参加本团体的意愿，愿意为总会计师事业发展贡献智慧和力量；</w:t>
      </w:r>
    </w:p>
    <w:p>
      <w:pPr>
        <w:widowControl w:val="false"/>
        <w:spacing w:before="0" w:after="0" w:line="360"/>
        <w:ind w:right="0" w:left="0" w:firstLine="64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（三）在本团体的业务领域内具有一定的影响并热爱会计事业； </w:t>
      </w:r>
    </w:p>
    <w:p>
      <w:pPr>
        <w:widowControl w:val="false"/>
        <w:spacing w:before="0" w:after="0" w:line="360"/>
        <w:ind w:right="0" w:left="0" w:firstLine="64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（四）诚实守信，品德高尚；</w:t>
      </w:r>
    </w:p>
    <w:p>
      <w:pPr>
        <w:widowControl w:val="false"/>
        <w:spacing w:before="0" w:after="0" w:line="360"/>
        <w:ind w:right="0" w:left="0" w:firstLine="640"/>
        <w:jc w:val="left"/>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 (五) 本团体要求的其他条件。</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第十条</w:t>
      </w:r>
      <w:r>
        <w:rPr>
          <w:rFonts w:ascii="仿宋" w:hAnsi="仿宋" w:cs="仿宋" w:eastAsia="仿宋"/>
          <w:color w:val="auto"/>
          <w:spacing w:val="0"/>
          <w:position w:val="0"/>
          <w:sz w:val="32"/>
          <w:shd w:fill="auto" w:val="clear"/>
        </w:rPr>
        <w:t xml:space="preserve"> 会员入会的程序</w:t>
      </w:r>
    </w:p>
    <w:p>
      <w:pPr>
        <w:widowControl w:val="false"/>
        <w:tabs>
          <w:tab w:val="left" w:pos="1800" w:leader="none"/>
          <w:tab w:val="left" w:pos="1931" w:leader="none"/>
          <w:tab w:val="left" w:pos="2130" w:leader="none"/>
        </w:tabs>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（一）提交入会申请书填写会员登记表；  </w:t>
      </w:r>
    </w:p>
    <w:p>
      <w:pPr>
        <w:widowControl w:val="false"/>
        <w:tabs>
          <w:tab w:val="left" w:pos="1800" w:leader="none"/>
          <w:tab w:val="left" w:pos="1931" w:leader="none"/>
          <w:tab w:val="left" w:pos="2130" w:leader="none"/>
        </w:tabs>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w:t>
      </w:r>
      <w:r>
        <w:rPr>
          <w:rFonts w:ascii="仿宋" w:hAnsi="仿宋" w:cs="仿宋" w:eastAsia="仿宋"/>
          <w:color w:val="121212"/>
          <w:spacing w:val="0"/>
          <w:position w:val="0"/>
          <w:sz w:val="32"/>
          <w:shd w:fill="auto" w:val="clear"/>
        </w:rPr>
        <w:t xml:space="preserve">由理事会或常务理事会讨论通过；</w:t>
      </w:r>
    </w:p>
    <w:p>
      <w:pPr>
        <w:widowControl w:val="false"/>
        <w:tabs>
          <w:tab w:val="left" w:pos="1800" w:leader="none"/>
          <w:tab w:val="left" w:pos="1931" w:leader="none"/>
          <w:tab w:val="left" w:pos="2130" w:leader="none"/>
        </w:tabs>
        <w:spacing w:before="0" w:after="0" w:line="360"/>
        <w:ind w:right="0" w:left="0" w:firstLine="640"/>
        <w:jc w:val="both"/>
        <w:rPr>
          <w:rFonts w:ascii="仿宋" w:hAnsi="仿宋" w:cs="仿宋" w:eastAsia="仿宋"/>
          <w:color w:val="121212"/>
          <w:spacing w:val="0"/>
          <w:position w:val="0"/>
          <w:sz w:val="32"/>
          <w:shd w:fill="auto" w:val="clear"/>
        </w:rPr>
      </w:pPr>
      <w:r>
        <w:rPr>
          <w:rFonts w:ascii="仿宋" w:hAnsi="仿宋" w:cs="仿宋" w:eastAsia="仿宋"/>
          <w:color w:val="121212"/>
          <w:spacing w:val="0"/>
          <w:position w:val="0"/>
          <w:sz w:val="32"/>
          <w:shd w:fill="auto" w:val="clear"/>
        </w:rPr>
        <w:t xml:space="preserve">（三）由本会颁发会员证，并予以公告。</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第十一条</w:t>
      </w:r>
      <w:r>
        <w:rPr>
          <w:rFonts w:ascii="仿宋" w:hAnsi="仿宋" w:cs="仿宋" w:eastAsia="仿宋"/>
          <w:color w:val="auto"/>
          <w:spacing w:val="0"/>
          <w:position w:val="0"/>
          <w:sz w:val="32"/>
          <w:shd w:fill="auto" w:val="clear"/>
        </w:rPr>
        <w:t xml:space="preserve"> 会员享有下列权利：</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（一）选举权、被选举权和表决权；</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（二）参加本团体的活动，并获得本团体服务的优先权； </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（三）对本团体工作的知情权、建议权和监督权；</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（四）</w:t>
      </w:r>
      <w:r>
        <w:rPr>
          <w:rFonts w:ascii="仿宋" w:hAnsi="仿宋" w:cs="仿宋" w:eastAsia="仿宋"/>
          <w:color w:val="121212"/>
          <w:spacing w:val="0"/>
          <w:position w:val="0"/>
          <w:sz w:val="32"/>
          <w:shd w:fill="auto" w:val="clear"/>
        </w:rPr>
        <w:t xml:space="preserve">通过本团体向有关方面反映情况、提出意见和诉求；</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（五）本团体章程规定的其他权利；</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（六）入会自愿，退会自由。</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第十二条</w:t>
      </w:r>
      <w:r>
        <w:rPr>
          <w:rFonts w:ascii="仿宋" w:hAnsi="仿宋" w:cs="仿宋" w:eastAsia="仿宋"/>
          <w:color w:val="auto"/>
          <w:spacing w:val="0"/>
          <w:position w:val="0"/>
          <w:sz w:val="32"/>
          <w:shd w:fill="auto" w:val="clear"/>
        </w:rPr>
        <w:t xml:space="preserve"> 会员履行下列义务： </w:t>
      </w:r>
    </w:p>
    <w:p>
      <w:pPr>
        <w:widowControl w:val="false"/>
        <w:tabs>
          <w:tab w:val="left" w:pos="1800" w:leader="none"/>
          <w:tab w:val="left" w:pos="1931" w:leader="none"/>
          <w:tab w:val="left" w:pos="2130" w:leader="none"/>
        </w:tabs>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（一）执行本团体的决议； </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（二）维护本团体的合法权益；</w:t>
      </w:r>
    </w:p>
    <w:p>
      <w:pPr>
        <w:widowControl w:val="false"/>
        <w:spacing w:before="0" w:after="0" w:line="360"/>
        <w:ind w:right="0" w:left="0" w:firstLine="80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 完成本团体交办的工作；</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（四）按规定交纳会费；</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（五）向本团体反映情况，提供有关资料；</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（六）本团体章程规定的其他义务。</w:t>
      </w:r>
    </w:p>
    <w:p>
      <w:pPr>
        <w:widowControl w:val="false"/>
        <w:spacing w:before="0" w:after="0" w:line="360"/>
        <w:ind w:right="0" w:left="0" w:firstLine="80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第十三条 会员退会须书面通知本团体。</w:t>
      </w:r>
    </w:p>
    <w:p>
      <w:pPr>
        <w:widowControl w:val="false"/>
        <w:tabs>
          <w:tab w:val="left" w:pos="1800" w:leader="none"/>
          <w:tab w:val="left" w:pos="1931" w:leader="none"/>
          <w:tab w:val="left" w:pos="2130" w:leader="none"/>
        </w:tabs>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会员有下列情形之一的，自动丧失会员资格：</w:t>
      </w:r>
    </w:p>
    <w:p>
      <w:pPr>
        <w:widowControl w:val="false"/>
        <w:tabs>
          <w:tab w:val="left" w:pos="1800" w:leader="none"/>
          <w:tab w:val="left" w:pos="1931" w:leader="none"/>
          <w:tab w:val="left" w:pos="2130" w:leader="none"/>
        </w:tabs>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（一）连续2年不按规定交纳会费；</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（二）连续2年不按要求参加本团体活动；</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（三）丧失民事行为能力。</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第十四条 </w:t>
      </w:r>
      <w:r>
        <w:rPr>
          <w:rFonts w:ascii="仿宋" w:hAnsi="仿宋" w:cs="仿宋" w:eastAsia="仿宋"/>
          <w:color w:val="auto"/>
          <w:spacing w:val="0"/>
          <w:position w:val="0"/>
          <w:sz w:val="32"/>
          <w:shd w:fill="auto" w:val="clear"/>
        </w:rPr>
        <w:t xml:space="preserve">会员如有严重违反本章程行为，经理事会表决通过，予以除名。</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第十五条 </w:t>
      </w:r>
      <w:r>
        <w:rPr>
          <w:rFonts w:ascii="仿宋" w:hAnsi="仿宋" w:cs="仿宋" w:eastAsia="仿宋"/>
          <w:color w:val="auto"/>
          <w:spacing w:val="0"/>
          <w:position w:val="0"/>
          <w:sz w:val="32"/>
          <w:shd w:fill="auto" w:val="clear"/>
        </w:rPr>
        <w:t xml:space="preserve">本团体的最高权力机构是会员代表大会，其职权是：</w:t>
      </w:r>
    </w:p>
    <w:p>
      <w:pPr>
        <w:widowControl w:val="false"/>
        <w:tabs>
          <w:tab w:val="left" w:pos="1800" w:leader="none"/>
          <w:tab w:val="left" w:pos="1931" w:leader="none"/>
          <w:tab w:val="left" w:pos="2130" w:leader="none"/>
        </w:tabs>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（一）制定和修改章程；</w:t>
      </w:r>
    </w:p>
    <w:p>
      <w:pPr>
        <w:widowControl w:val="false"/>
        <w:spacing w:before="0" w:after="0" w:line="360"/>
        <w:ind w:right="0" w:left="640" w:firstLine="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（二）选举和罢免理事、监事;</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（三）审议理事会的工作报告和财务报告； </w:t>
      </w:r>
    </w:p>
    <w:p>
      <w:pPr>
        <w:widowControl w:val="false"/>
        <w:numPr>
          <w:ilvl w:val="0"/>
          <w:numId w:val="37"/>
        </w:numPr>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审议会费收缴标准及办法；</w:t>
      </w:r>
    </w:p>
    <w:p>
      <w:pPr>
        <w:widowControl w:val="false"/>
        <w:numPr>
          <w:ilvl w:val="0"/>
          <w:numId w:val="37"/>
        </w:numPr>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审议监事会的工作报告；</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（六）决定终止事宜；</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（七）决定其他重大事宜。</w:t>
      </w:r>
    </w:p>
    <w:p>
      <w:pPr>
        <w:spacing w:before="0" w:after="0" w:line="360"/>
        <w:ind w:right="0" w:left="0" w:firstLine="645"/>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第十六条</w:t>
      </w:r>
      <w:r>
        <w:rPr>
          <w:rFonts w:ascii="仿宋" w:hAnsi="仿宋" w:cs="仿宋" w:eastAsia="仿宋"/>
          <w:color w:val="auto"/>
          <w:spacing w:val="0"/>
          <w:position w:val="0"/>
          <w:sz w:val="32"/>
          <w:shd w:fill="auto" w:val="clear"/>
        </w:rPr>
        <w:t xml:space="preserve"> 会员代表大会须有2／3以上的会员代表出席方能召开，其决议事项须经到会会员代表2/3以上表决通过方能生效。</w:t>
      </w:r>
    </w:p>
    <w:p>
      <w:pPr>
        <w:spacing w:before="0" w:after="0" w:line="360"/>
        <w:ind w:right="0" w:left="0" w:firstLine="645"/>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第十七条 </w:t>
      </w:r>
      <w:r>
        <w:rPr>
          <w:rFonts w:ascii="仿宋" w:hAnsi="仿宋" w:cs="仿宋" w:eastAsia="仿宋"/>
          <w:color w:val="auto"/>
          <w:spacing w:val="0"/>
          <w:position w:val="0"/>
          <w:sz w:val="32"/>
          <w:shd w:fill="auto" w:val="clear"/>
        </w:rPr>
        <w:t xml:space="preserve">会员代表大会每届5年。因特殊情况需提前或者延期换届的，须由理事会表决通过，报登记管理机关批准。延期换届最长不超过1年。</w:t>
      </w:r>
    </w:p>
    <w:p>
      <w:pPr>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第十八条</w:t>
      </w:r>
      <w:r>
        <w:rPr>
          <w:rFonts w:ascii="仿宋" w:hAnsi="仿宋" w:cs="仿宋" w:eastAsia="仿宋"/>
          <w:color w:val="auto"/>
          <w:spacing w:val="0"/>
          <w:position w:val="0"/>
          <w:sz w:val="32"/>
          <w:shd w:fill="auto" w:val="clear"/>
        </w:rPr>
        <w:t xml:space="preserve"> 理事会是会员代表大会的执行机构，在闭会期间领导本团体开展日常工作，对会员代表大会负责。</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第十九条 理事会的职权是</w:t>
      </w:r>
      <w:r>
        <w:rPr>
          <w:rFonts w:ascii="仿宋" w:hAnsi="仿宋" w:cs="仿宋" w:eastAsia="仿宋"/>
          <w:color w:val="auto"/>
          <w:spacing w:val="0"/>
          <w:position w:val="0"/>
          <w:sz w:val="32"/>
          <w:shd w:fill="auto" w:val="clear"/>
        </w:rPr>
        <w:t xml:space="preserve">：</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（一）执行会员代表大会的决议；</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（二）选举和罢免理事、负责人；</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（三）筹备召开会员代表大会； </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（四）向会员代表大会报告工作和财务状况； </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（五）决定会员的吸收和除名；</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（六）决定设立、变更和终止分支机构、办事机构和其他所属机构</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（七）决定名誉职务人选； </w:t>
      </w:r>
    </w:p>
    <w:p>
      <w:pPr>
        <w:widowControl w:val="false"/>
        <w:spacing w:before="0" w:after="0" w:line="360"/>
        <w:ind w:right="0" w:left="0" w:firstLine="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    （八）决定副秘书长、各所属机构主要负责人的聘任； </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（九）审议内部管理制度；</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 (十) 领导本团体各机构开展工作； </w:t>
      </w:r>
    </w:p>
    <w:p>
      <w:pPr>
        <w:widowControl w:val="false"/>
        <w:spacing w:before="0" w:after="0" w:line="360"/>
        <w:ind w:right="0" w:left="0" w:firstLine="80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(十一) 决定其他重大事项。</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第二十条 </w:t>
      </w:r>
      <w:r>
        <w:rPr>
          <w:rFonts w:ascii="仿宋" w:hAnsi="仿宋" w:cs="仿宋" w:eastAsia="仿宋"/>
          <w:color w:val="auto"/>
          <w:spacing w:val="0"/>
          <w:position w:val="0"/>
          <w:sz w:val="32"/>
          <w:shd w:fill="auto" w:val="clear"/>
        </w:rPr>
        <w:t xml:space="preserve">理事会会议须有2／3以上理事出席方能召开，其决议须经到会理事2/3以上表决通过方能生效。</w:t>
      </w:r>
    </w:p>
    <w:p>
      <w:pPr>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第二十一条</w:t>
      </w:r>
      <w:r>
        <w:rPr>
          <w:rFonts w:ascii="仿宋" w:hAnsi="仿宋" w:cs="仿宋" w:eastAsia="仿宋"/>
          <w:color w:val="auto"/>
          <w:spacing w:val="0"/>
          <w:position w:val="0"/>
          <w:sz w:val="32"/>
          <w:shd w:fill="auto" w:val="clear"/>
        </w:rPr>
        <w:t xml:space="preserve"> 理事会每年至少召开一次会议。情况特殊也可采用通讯形式召开。</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第二十二条</w:t>
      </w:r>
      <w:r>
        <w:rPr>
          <w:rFonts w:ascii="仿宋" w:hAnsi="仿宋" w:cs="仿宋" w:eastAsia="仿宋"/>
          <w:color w:val="auto"/>
          <w:spacing w:val="0"/>
          <w:position w:val="0"/>
          <w:sz w:val="32"/>
          <w:shd w:fill="auto" w:val="clear"/>
        </w:rPr>
        <w:t xml:space="preserve"> 本团体设立常务理事。常务理事由理事选举产生，人数不超过理事人数的1/3。在理事会闭会期间，行使第十九条的第一、三、五、六、七、八、九、十项的职权，对理事会负责。</w:t>
      </w:r>
    </w:p>
    <w:p>
      <w:pPr>
        <w:widowControl w:val="false"/>
        <w:tabs>
          <w:tab w:val="left" w:pos="1800" w:leader="none"/>
          <w:tab w:val="left" w:pos="1815"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第二十三条 </w:t>
      </w:r>
      <w:r>
        <w:rPr>
          <w:rFonts w:ascii="仿宋" w:hAnsi="仿宋" w:cs="仿宋" w:eastAsia="仿宋"/>
          <w:color w:val="auto"/>
          <w:spacing w:val="0"/>
          <w:position w:val="0"/>
          <w:sz w:val="32"/>
          <w:shd w:fill="auto" w:val="clear"/>
        </w:rPr>
        <w:t xml:space="preserve">常务理事会会议须有2／3以上常务理事出席方能召开，其决议须经到会常务理事2／3以上表决通过方能生效。</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第二十四条 </w:t>
      </w:r>
      <w:r>
        <w:rPr>
          <w:rFonts w:ascii="仿宋" w:hAnsi="仿宋" w:cs="仿宋" w:eastAsia="仿宋"/>
          <w:color w:val="auto"/>
          <w:spacing w:val="0"/>
          <w:position w:val="0"/>
          <w:sz w:val="32"/>
          <w:shd w:fill="auto" w:val="clear"/>
        </w:rPr>
        <w:t xml:space="preserve">常务理事会至少每半年召开1次会议，情况特殊也可采用通讯形式召开。</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第二十五条</w:t>
      </w:r>
      <w:r>
        <w:rPr>
          <w:rFonts w:ascii="仿宋" w:hAnsi="仿宋" w:cs="仿宋" w:eastAsia="仿宋"/>
          <w:color w:val="auto"/>
          <w:spacing w:val="0"/>
          <w:position w:val="0"/>
          <w:sz w:val="32"/>
          <w:shd w:fill="auto" w:val="clear"/>
        </w:rPr>
        <w:t xml:space="preserve"> 本团体负责人包括会长1名，副会长若干名，秘书长1名。</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本团体会长、副会长、秘书长应当具备下列条件：</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（一）坚持中国共产党领导，拥护中国特色社会主义，坚决执行党的路线、方针、政策，具备良好的政治素质；</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（二）遵纪守法，勤勉尽职，个人社会信用记录良好；</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（三）具备相应的专业知识、经验和能力，熟悉行业情况，在本团体业务领域有较大影响；</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（四）身体健康，能正常履责，年龄不超过70周岁，秘书长为专职；</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（五）未受过剥夺政治权利的刑事处罚；</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（六）具有完全民事行为能力；</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（七） 无法律法规、国家政策规定不得担任的其他情形。</w:t>
      </w:r>
    </w:p>
    <w:p>
      <w:pPr>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第二十六条 </w:t>
      </w:r>
      <w:r>
        <w:rPr>
          <w:rFonts w:ascii="仿宋" w:hAnsi="仿宋" w:cs="仿宋" w:eastAsia="仿宋"/>
          <w:color w:val="auto"/>
          <w:spacing w:val="0"/>
          <w:position w:val="0"/>
          <w:sz w:val="32"/>
          <w:shd w:fill="auto" w:val="clear"/>
        </w:rPr>
        <w:t xml:space="preserve">本团体会长、副会长、秘书长如超过最高任职年龄的，须经理事会表决通过，报登记管理机关批准同意后，方可任职。</w:t>
      </w:r>
    </w:p>
    <w:p>
      <w:pPr>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第二十七条</w:t>
      </w:r>
      <w:r>
        <w:rPr>
          <w:rFonts w:ascii="仿宋" w:hAnsi="仿宋" w:cs="仿宋" w:eastAsia="仿宋"/>
          <w:color w:val="auto"/>
          <w:spacing w:val="0"/>
          <w:position w:val="0"/>
          <w:sz w:val="32"/>
          <w:shd w:fill="auto" w:val="clear"/>
        </w:rPr>
        <w:t xml:space="preserve"> 本团体负责人每届任期5年，连任不得超过2届。因特殊情况需延长任期的，须经会员代表大会2/3以上会员表决通过，报登记管理机关批准同意后方可任职。延长任期不超过1届。</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第二十八条 </w:t>
      </w:r>
      <w:r>
        <w:rPr>
          <w:rFonts w:ascii="仿宋" w:hAnsi="仿宋" w:cs="仿宋" w:eastAsia="仿宋"/>
          <w:color w:val="auto"/>
          <w:spacing w:val="0"/>
          <w:position w:val="0"/>
          <w:sz w:val="32"/>
          <w:shd w:fill="auto" w:val="clear"/>
        </w:rPr>
        <w:t xml:space="preserve">会长为本团体法定代表人。因特殊情况，经会长委托可以由副会长或秘书长担任法定代表人。但须理事会表决通过，报登记管理机关批准后方可任职。</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本团体法定代表人不得兼任其他社会团体的法定代表人。</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第二十九条</w:t>
      </w:r>
      <w:r>
        <w:rPr>
          <w:rFonts w:ascii="仿宋" w:hAnsi="仿宋" w:cs="仿宋" w:eastAsia="仿宋"/>
          <w:color w:val="auto"/>
          <w:spacing w:val="0"/>
          <w:position w:val="0"/>
          <w:sz w:val="32"/>
          <w:shd w:fill="auto" w:val="clear"/>
        </w:rPr>
        <w:t xml:space="preserve"> 本团体会长行使下列职权：</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（一）召集和主持理事会、常务理事会；</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（二）检查会员代表大会、理事会、常务理事会决议的落实情况；</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（三）代表本团体签署有关重要文件；</w:t>
      </w:r>
    </w:p>
    <w:p>
      <w:pPr>
        <w:widowControl w:val="false"/>
        <w:spacing w:before="0" w:after="0" w:line="360"/>
        <w:ind w:right="0" w:left="0" w:firstLine="80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(四) 向会员代表大会、理事会、常务理事会报告工作。</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第三十条</w:t>
      </w:r>
      <w:r>
        <w:rPr>
          <w:rFonts w:ascii="仿宋" w:hAnsi="仿宋" w:cs="仿宋" w:eastAsia="仿宋"/>
          <w:color w:val="auto"/>
          <w:spacing w:val="0"/>
          <w:position w:val="0"/>
          <w:sz w:val="32"/>
          <w:shd w:fill="auto" w:val="clear"/>
        </w:rPr>
        <w:t xml:space="preserve"> 本团体秘书长行使下列职权：</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（一）主持办事机构开展日常工作，组织实施年度工作计划； </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（二）协调各机构开展工作；</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（三）提名副秘书长及所属机构主要负责人，交理事会或者常务理事会决定；</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（四）决定专职工作人员的聘用；</w:t>
      </w:r>
    </w:p>
    <w:p>
      <w:pPr>
        <w:widowControl w:val="false"/>
        <w:spacing w:before="0" w:after="0" w:line="360"/>
        <w:ind w:right="0" w:left="0" w:firstLine="80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(五) 制定内部管理制度；</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（六）处理其他日常事务。</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第三十一条 </w:t>
      </w:r>
      <w:r>
        <w:rPr>
          <w:rFonts w:ascii="仿宋" w:hAnsi="仿宋" w:cs="仿宋" w:eastAsia="仿宋"/>
          <w:color w:val="auto"/>
          <w:spacing w:val="0"/>
          <w:position w:val="0"/>
          <w:sz w:val="32"/>
          <w:shd w:fill="auto" w:val="clear"/>
        </w:rPr>
        <w:t xml:space="preserve">本团体设监事会。监事会由3名监事组成。监事会设监事长1名，由监事会推举产生或罢免。本团体负责人、理事及财务负责人不得兼任监事。监事会每届任期与理事会相同，监事可以连选连任。监事长连任不超过2届。</w:t>
      </w:r>
    </w:p>
    <w:p>
      <w:pPr>
        <w:widowControl w:val="false"/>
        <w:tabs>
          <w:tab w:val="left" w:pos="180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第三十二条</w:t>
      </w:r>
      <w:r>
        <w:rPr>
          <w:rFonts w:ascii="仿宋" w:hAnsi="仿宋" w:cs="仿宋" w:eastAsia="仿宋"/>
          <w:color w:val="auto"/>
          <w:spacing w:val="0"/>
          <w:position w:val="0"/>
          <w:sz w:val="32"/>
          <w:shd w:fill="auto" w:val="clear"/>
        </w:rPr>
        <w:t xml:space="preserve"> 监事会的权利和义务：</w:t>
      </w:r>
    </w:p>
    <w:p>
      <w:pPr>
        <w:tabs>
          <w:tab w:val="left" w:pos="2340" w:leader="none"/>
        </w:tabs>
        <w:spacing w:before="0" w:after="0" w:line="36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（一）向会员代表大会报告工作；</w:t>
      </w:r>
    </w:p>
    <w:p>
      <w:pPr>
        <w:tabs>
          <w:tab w:val="left" w:pos="2340" w:leader="none"/>
        </w:tabs>
        <w:spacing w:before="0" w:after="0" w:line="36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（二）监督会员代表大会和理事会的选举、罢免；监督理事会、常务理事会履行会员代表大会的决议；</w:t>
      </w:r>
    </w:p>
    <w:p>
      <w:pPr>
        <w:tabs>
          <w:tab w:val="left" w:pos="2340" w:leader="none"/>
        </w:tabs>
        <w:spacing w:before="0" w:after="0" w:line="36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（三）检查本团体财务和会计资料，向登记管理机关以及税务、会计主管部门反映情况；</w:t>
      </w:r>
    </w:p>
    <w:p>
      <w:pPr>
        <w:tabs>
          <w:tab w:val="left" w:pos="2340" w:leader="none"/>
        </w:tabs>
        <w:spacing w:before="0" w:after="0" w:line="36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（四）列席理事会、常务理事会会议，有权向理事会、常务理事会提出质询和建议；</w:t>
      </w:r>
    </w:p>
    <w:p>
      <w:pPr>
        <w:tabs>
          <w:tab w:val="left" w:pos="2340" w:leader="none"/>
        </w:tabs>
        <w:spacing w:before="0" w:after="0" w:line="36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（五）监督理事会、常务理事会遵守法律和章程的情况。当会长、副会长、常务理事、理事和秘书长等开展业务活动损害本团体利益时，要求其予以纠正，必要时向会员代表大会或政府相关部门报告。</w:t>
      </w:r>
    </w:p>
    <w:p>
      <w:pPr>
        <w:tabs>
          <w:tab w:val="left" w:pos="2340" w:leader="none"/>
        </w:tabs>
        <w:spacing w:before="0" w:after="0" w:line="360"/>
        <w:ind w:right="0" w:left="0" w:firstLine="640"/>
        <w:jc w:val="both"/>
        <w:rPr>
          <w:rFonts w:ascii="仿宋" w:hAnsi="仿宋" w:cs="仿宋" w:eastAsia="仿宋"/>
          <w:color w:val="000000"/>
          <w:spacing w:val="0"/>
          <w:position w:val="0"/>
          <w:sz w:val="32"/>
          <w:shd w:fill="auto" w:val="clear"/>
        </w:rPr>
      </w:pPr>
      <w:r>
        <w:rPr>
          <w:rFonts w:ascii="仿宋" w:hAnsi="仿宋" w:cs="仿宋" w:eastAsia="仿宋"/>
          <w:color w:val="000000"/>
          <w:spacing w:val="0"/>
          <w:position w:val="0"/>
          <w:sz w:val="32"/>
          <w:shd w:fill="auto" w:val="clear"/>
        </w:rPr>
        <w:t xml:space="preserve">监事会应当遵守有关法律法规和本团体章程，接受会员代表大会领导，切实履行职责。</w:t>
      </w:r>
    </w:p>
    <w:p>
      <w:pPr>
        <w:widowControl w:val="false"/>
        <w:spacing w:before="0" w:after="0" w:line="360"/>
        <w:ind w:right="0" w:left="0" w:firstLine="0"/>
        <w:jc w:val="center"/>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第五章 资产财务管理、使用原则</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第三十三条 </w:t>
      </w:r>
      <w:r>
        <w:rPr>
          <w:rFonts w:ascii="仿宋" w:hAnsi="仿宋" w:cs="仿宋" w:eastAsia="仿宋"/>
          <w:color w:val="auto"/>
          <w:spacing w:val="0"/>
          <w:position w:val="0"/>
          <w:sz w:val="32"/>
          <w:shd w:fill="auto" w:val="clear"/>
        </w:rPr>
        <w:t xml:space="preserve">本团体经费来源：</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（一）会费；</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（二）捐赠； </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（三）政府资助；</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（四）在核准的业务范围内开展活动或服务的收入；</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（五）利息；</w:t>
      </w:r>
    </w:p>
    <w:p>
      <w:pPr>
        <w:widowControl w:val="false"/>
        <w:spacing w:before="0" w:after="0" w:line="360"/>
        <w:ind w:right="0" w:left="0" w:firstLine="64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（六）其他合法收入。</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第三十四条 </w:t>
      </w:r>
      <w:r>
        <w:rPr>
          <w:rFonts w:ascii="仿宋" w:hAnsi="仿宋" w:cs="仿宋" w:eastAsia="仿宋"/>
          <w:color w:val="auto"/>
          <w:spacing w:val="0"/>
          <w:position w:val="0"/>
          <w:sz w:val="32"/>
          <w:shd w:fill="auto" w:val="clear"/>
        </w:rPr>
        <w:t xml:space="preserve">本团体按照国家有关规定收取会员会费。本团体会费标准的制定或修改须经会员代表大会讨论，其决议须经到会会员2/3以上无记名投票表决通过方可生效。不得采用通讯表决方式。</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第三十五条 </w:t>
      </w:r>
      <w:r>
        <w:rPr>
          <w:rFonts w:ascii="仿宋" w:hAnsi="仿宋" w:cs="仿宋" w:eastAsia="仿宋"/>
          <w:color w:val="auto"/>
          <w:spacing w:val="0"/>
          <w:position w:val="0"/>
          <w:sz w:val="32"/>
          <w:shd w:fill="auto" w:val="clear"/>
        </w:rPr>
        <w:t xml:space="preserve">本团体经费必须用于本章程规定的业务范围和事业发展，不得在会员中分配。</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第三十六条</w:t>
      </w:r>
      <w:r>
        <w:rPr>
          <w:rFonts w:ascii="仿宋" w:hAnsi="仿宋" w:cs="仿宋" w:eastAsia="仿宋"/>
          <w:color w:val="auto"/>
          <w:spacing w:val="0"/>
          <w:position w:val="0"/>
          <w:sz w:val="32"/>
          <w:shd w:fill="auto" w:val="clear"/>
        </w:rPr>
        <w:t xml:space="preserve"> 本团体执行《民间非营利组织会计制度》，建立严格的财务管理制度，保证会计资料合法、真实、准确、完整。</w:t>
      </w:r>
    </w:p>
    <w:p>
      <w:pPr>
        <w:spacing w:before="0" w:after="0" w:line="360"/>
        <w:ind w:right="0" w:left="0" w:firstLine="660"/>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第三十七条</w:t>
      </w:r>
      <w:r>
        <w:rPr>
          <w:rFonts w:ascii="仿宋" w:hAnsi="仿宋" w:cs="仿宋" w:eastAsia="仿宋"/>
          <w:color w:val="auto"/>
          <w:spacing w:val="0"/>
          <w:position w:val="0"/>
          <w:sz w:val="32"/>
          <w:shd w:fill="auto" w:val="clear"/>
        </w:rPr>
        <w:t xml:space="preserve"> 本团体配备具有专业资格的会计人员。会计不得兼任出纳。会计人员必须进行会计核算，实行会计监督。会计人员调动工作或离职时，必须与接管人员办清交接手续。</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第三十八条 </w:t>
      </w:r>
      <w:r>
        <w:rPr>
          <w:rFonts w:ascii="仿宋" w:hAnsi="仿宋" w:cs="仿宋" w:eastAsia="仿宋"/>
          <w:color w:val="auto"/>
          <w:spacing w:val="0"/>
          <w:position w:val="0"/>
          <w:sz w:val="32"/>
          <w:shd w:fill="auto" w:val="clear"/>
        </w:rPr>
        <w:t xml:space="preserve">本团体的资产管理必须执行国家规定的财务管理制度，接受会员代表大会和财政部门的监督。必须接受审计机关的监督，并将有关情况以适当方式向社会公布。</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第三十九条</w:t>
      </w:r>
      <w:r>
        <w:rPr>
          <w:rFonts w:ascii="仿宋" w:hAnsi="仿宋" w:cs="仿宋" w:eastAsia="仿宋"/>
          <w:color w:val="auto"/>
          <w:spacing w:val="0"/>
          <w:position w:val="0"/>
          <w:sz w:val="32"/>
          <w:shd w:fill="auto" w:val="clear"/>
        </w:rPr>
        <w:t xml:space="preserve"> 本团体换届或者更换法定代表人之前必须进行财务审计。</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第四十条 </w:t>
      </w:r>
      <w:r>
        <w:rPr>
          <w:rFonts w:ascii="仿宋" w:hAnsi="仿宋" w:cs="仿宋" w:eastAsia="仿宋"/>
          <w:color w:val="auto"/>
          <w:spacing w:val="0"/>
          <w:position w:val="0"/>
          <w:sz w:val="32"/>
          <w:shd w:fill="auto" w:val="clear"/>
        </w:rPr>
        <w:t xml:space="preserve">本团体的资产，任何单位、个人不得侵占、私分和挪用。</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第四十一条 </w:t>
      </w:r>
      <w:r>
        <w:rPr>
          <w:rFonts w:ascii="仿宋" w:hAnsi="仿宋" w:cs="仿宋" w:eastAsia="仿宋"/>
          <w:color w:val="auto"/>
          <w:spacing w:val="0"/>
          <w:position w:val="0"/>
          <w:sz w:val="32"/>
          <w:shd w:fill="auto" w:val="clear"/>
        </w:rPr>
        <w:t xml:space="preserve">本团体专职工作人员的工资和保险、福利待遇，参照国家对事业单位的有关规定执行。</w:t>
      </w:r>
    </w:p>
    <w:p>
      <w:pPr>
        <w:widowControl w:val="false"/>
        <w:spacing w:before="0" w:after="0" w:line="360"/>
        <w:ind w:right="0" w:left="0" w:firstLine="0"/>
        <w:jc w:val="center"/>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第六章</w:t>
      </w:r>
      <w:r>
        <w:rPr>
          <w:rFonts w:ascii="仿宋" w:hAnsi="仿宋" w:cs="仿宋" w:eastAsia="仿宋"/>
          <w:color w:val="auto"/>
          <w:spacing w:val="0"/>
          <w:position w:val="0"/>
          <w:sz w:val="32"/>
          <w:shd w:fill="auto" w:val="clear"/>
        </w:rPr>
        <w:t xml:space="preserve">  </w:t>
      </w:r>
      <w:r>
        <w:rPr>
          <w:rFonts w:ascii="仿宋" w:hAnsi="仿宋" w:cs="仿宋" w:eastAsia="仿宋"/>
          <w:b/>
          <w:color w:val="auto"/>
          <w:spacing w:val="0"/>
          <w:position w:val="0"/>
          <w:sz w:val="32"/>
          <w:shd w:fill="auto" w:val="clear"/>
        </w:rPr>
        <w:t xml:space="preserve">章程的修改程序</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第四十二条 </w:t>
      </w:r>
      <w:r>
        <w:rPr>
          <w:rFonts w:ascii="仿宋" w:hAnsi="仿宋" w:cs="仿宋" w:eastAsia="仿宋"/>
          <w:color w:val="auto"/>
          <w:spacing w:val="0"/>
          <w:position w:val="0"/>
          <w:sz w:val="32"/>
          <w:shd w:fill="auto" w:val="clear"/>
        </w:rPr>
        <w:t xml:space="preserve">对本团体章程的修改，须经理事会表决通过，提交会员代表大会审议。</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第四十三条 </w:t>
      </w:r>
      <w:r>
        <w:rPr>
          <w:rFonts w:ascii="仿宋" w:hAnsi="仿宋" w:cs="仿宋" w:eastAsia="仿宋"/>
          <w:color w:val="auto"/>
          <w:spacing w:val="0"/>
          <w:position w:val="0"/>
          <w:sz w:val="32"/>
          <w:shd w:fill="auto" w:val="clear"/>
        </w:rPr>
        <w:t xml:space="preserve"> 本团体修改的章程，须在会员代表大会通过后15日内，报登记管理机关核准后生效。</w:t>
      </w:r>
    </w:p>
    <w:p>
      <w:pPr>
        <w:widowControl w:val="false"/>
        <w:spacing w:before="0" w:after="0" w:line="360"/>
        <w:ind w:right="0" w:left="0" w:firstLine="0"/>
        <w:jc w:val="center"/>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第七章  终止程序及终止后的财产处理</w:t>
      </w:r>
    </w:p>
    <w:p>
      <w:pPr>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第四十四条</w:t>
      </w:r>
      <w:r>
        <w:rPr>
          <w:rFonts w:ascii="仿宋" w:hAnsi="仿宋" w:cs="仿宋" w:eastAsia="仿宋"/>
          <w:color w:val="auto"/>
          <w:spacing w:val="0"/>
          <w:position w:val="0"/>
          <w:sz w:val="32"/>
          <w:shd w:fill="auto" w:val="clear"/>
        </w:rPr>
        <w:t xml:space="preserve"> 本团体完成宗旨或自行解散或由于分立、合并等原因需要注销的，由理事会或常务理事会提出终止动议。</w:t>
      </w:r>
    </w:p>
    <w:p>
      <w:pPr>
        <w:spacing w:before="0" w:after="0" w:line="360"/>
        <w:ind w:right="0" w:left="0" w:firstLine="650"/>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第四十五条 </w:t>
      </w:r>
      <w:r>
        <w:rPr>
          <w:rFonts w:ascii="仿宋" w:hAnsi="仿宋" w:cs="仿宋" w:eastAsia="仿宋"/>
          <w:color w:val="auto"/>
          <w:spacing w:val="0"/>
          <w:position w:val="0"/>
          <w:sz w:val="32"/>
          <w:shd w:fill="auto" w:val="clear"/>
        </w:rPr>
        <w:t xml:space="preserve">本团体终止动议须经会员代表大会表决通过，并报业务主管单位审查同意。</w:t>
      </w:r>
    </w:p>
    <w:p>
      <w:pPr>
        <w:spacing w:before="0" w:after="0" w:line="360"/>
        <w:ind w:right="0" w:left="0" w:firstLine="650"/>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第四十六条</w:t>
      </w:r>
      <w:r>
        <w:rPr>
          <w:rFonts w:ascii="仿宋" w:hAnsi="仿宋" w:cs="仿宋" w:eastAsia="仿宋"/>
          <w:color w:val="auto"/>
          <w:spacing w:val="0"/>
          <w:position w:val="0"/>
          <w:sz w:val="32"/>
          <w:shd w:fill="auto" w:val="clear"/>
        </w:rPr>
        <w:t xml:space="preserve"> 本团体终止前，须在陕西省财政厅及有关部门指导下成立清算组织，清理债权债务，处理善后事宜。清算期间，不开展清算以外的活动。</w:t>
      </w:r>
    </w:p>
    <w:p>
      <w:pPr>
        <w:spacing w:before="0" w:after="0" w:line="360"/>
        <w:ind w:right="0" w:left="0" w:firstLine="0"/>
        <w:jc w:val="both"/>
        <w:rPr>
          <w:rFonts w:ascii="仿宋" w:hAnsi="仿宋" w:cs="仿宋" w:eastAsia="仿宋"/>
          <w:color w:val="auto"/>
          <w:spacing w:val="0"/>
          <w:position w:val="0"/>
          <w:sz w:val="32"/>
          <w:shd w:fill="auto" w:val="clear"/>
        </w:rPr>
      </w:pPr>
      <w:r>
        <w:rPr>
          <w:rFonts w:ascii="仿宋" w:hAnsi="仿宋" w:cs="仿宋" w:eastAsia="仿宋"/>
          <w:color w:val="auto"/>
          <w:spacing w:val="0"/>
          <w:position w:val="0"/>
          <w:sz w:val="32"/>
          <w:shd w:fill="auto" w:val="clear"/>
        </w:rPr>
        <w:t xml:space="preserve">　　</w:t>
      </w:r>
      <w:r>
        <w:rPr>
          <w:rFonts w:ascii="仿宋" w:hAnsi="仿宋" w:cs="仿宋" w:eastAsia="仿宋"/>
          <w:b/>
          <w:color w:val="auto"/>
          <w:spacing w:val="0"/>
          <w:position w:val="0"/>
          <w:sz w:val="32"/>
          <w:shd w:fill="auto" w:val="clear"/>
        </w:rPr>
        <w:t xml:space="preserve">第四十七条</w:t>
      </w:r>
      <w:r>
        <w:rPr>
          <w:rFonts w:ascii="仿宋" w:hAnsi="仿宋" w:cs="仿宋" w:eastAsia="仿宋"/>
          <w:color w:val="auto"/>
          <w:spacing w:val="0"/>
          <w:position w:val="0"/>
          <w:sz w:val="32"/>
          <w:shd w:fill="auto" w:val="clear"/>
        </w:rPr>
        <w:t xml:space="preserve"> 本团体经登记管理机关办理注销登记手续后即为终止。</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第四十八条</w:t>
      </w:r>
      <w:r>
        <w:rPr>
          <w:rFonts w:ascii="仿宋" w:hAnsi="仿宋" w:cs="仿宋" w:eastAsia="仿宋"/>
          <w:color w:val="auto"/>
          <w:spacing w:val="0"/>
          <w:position w:val="0"/>
          <w:sz w:val="32"/>
          <w:shd w:fill="auto" w:val="clear"/>
        </w:rPr>
        <w:t xml:space="preserve"> 本团体终止后的剩余财产，在陕西省财政厅和陕西省民政厅的监督下，按照国家有关规定，用于发展与本团体宗旨相关的事业。</w:t>
      </w:r>
    </w:p>
    <w:p>
      <w:pPr>
        <w:widowControl w:val="false"/>
        <w:spacing w:before="0" w:after="0" w:line="360"/>
        <w:ind w:right="0" w:left="0" w:firstLine="0"/>
        <w:jc w:val="center"/>
        <w:rPr>
          <w:rFonts w:ascii="仿宋" w:hAnsi="仿宋" w:cs="仿宋" w:eastAsia="仿宋"/>
          <w:b/>
          <w:color w:val="auto"/>
          <w:spacing w:val="0"/>
          <w:position w:val="0"/>
          <w:sz w:val="32"/>
          <w:shd w:fill="auto" w:val="clear"/>
        </w:rPr>
      </w:pPr>
      <w:r>
        <w:rPr>
          <w:rFonts w:ascii="仿宋" w:hAnsi="仿宋" w:cs="仿宋" w:eastAsia="仿宋"/>
          <w:b/>
          <w:color w:val="auto"/>
          <w:spacing w:val="0"/>
          <w:position w:val="0"/>
          <w:sz w:val="32"/>
          <w:shd w:fill="auto" w:val="clear"/>
        </w:rPr>
        <w:t xml:space="preserve">第八章　附则</w:t>
      </w:r>
    </w:p>
    <w:p>
      <w:pPr>
        <w:widowControl w:val="false"/>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第四十九条</w:t>
      </w:r>
      <w:r>
        <w:rPr>
          <w:rFonts w:ascii="仿宋" w:hAnsi="仿宋" w:cs="仿宋" w:eastAsia="仿宋"/>
          <w:color w:val="auto"/>
          <w:spacing w:val="0"/>
          <w:position w:val="0"/>
          <w:sz w:val="32"/>
          <w:shd w:fill="auto" w:val="clear"/>
        </w:rPr>
        <w:t xml:space="preserve"> 本章程经2021年  月  日第二次会员代表大会表决通过。</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第五十条</w:t>
      </w:r>
      <w:r>
        <w:rPr>
          <w:rFonts w:ascii="仿宋" w:hAnsi="仿宋" w:cs="仿宋" w:eastAsia="仿宋"/>
          <w:color w:val="auto"/>
          <w:spacing w:val="0"/>
          <w:position w:val="0"/>
          <w:sz w:val="32"/>
          <w:shd w:fill="auto" w:val="clear"/>
        </w:rPr>
        <w:t xml:space="preserve"> 本章程的解释权属本团体理事会。</w:t>
      </w:r>
    </w:p>
    <w:p>
      <w:pPr>
        <w:widowControl w:val="false"/>
        <w:tabs>
          <w:tab w:val="left" w:pos="1800" w:leader="none"/>
          <w:tab w:val="left" w:pos="1931" w:leader="none"/>
          <w:tab w:val="left" w:pos="2130" w:leader="none"/>
        </w:tabs>
        <w:spacing w:before="0" w:after="0" w:line="360"/>
        <w:ind w:right="0" w:left="0" w:firstLine="643"/>
        <w:jc w:val="both"/>
        <w:rPr>
          <w:rFonts w:ascii="仿宋" w:hAnsi="仿宋" w:cs="仿宋" w:eastAsia="仿宋"/>
          <w:color w:val="auto"/>
          <w:spacing w:val="0"/>
          <w:position w:val="0"/>
          <w:sz w:val="32"/>
          <w:shd w:fill="auto" w:val="clear"/>
        </w:rPr>
      </w:pPr>
      <w:r>
        <w:rPr>
          <w:rFonts w:ascii="仿宋" w:hAnsi="仿宋" w:cs="仿宋" w:eastAsia="仿宋"/>
          <w:b/>
          <w:color w:val="auto"/>
          <w:spacing w:val="0"/>
          <w:position w:val="0"/>
          <w:sz w:val="32"/>
          <w:shd w:fill="auto" w:val="clear"/>
        </w:rPr>
        <w:t xml:space="preserve">第五十一条</w:t>
      </w:r>
      <w:r>
        <w:rPr>
          <w:rFonts w:ascii="仿宋" w:hAnsi="仿宋" w:cs="仿宋" w:eastAsia="仿宋"/>
          <w:color w:val="auto"/>
          <w:spacing w:val="0"/>
          <w:position w:val="0"/>
          <w:sz w:val="32"/>
          <w:shd w:fill="auto" w:val="clear"/>
        </w:rPr>
        <w:t xml:space="preserve"> 本章程自登记管理机关核准之日起生效。      </w:t>
      </w:r>
    </w:p>
  </w:body>
</w:document>
</file>

<file path=word/numbering.xml><?xml version="1.0" encoding="utf-8"?>
<w:numbering xmlns:w="http://schemas.openxmlformats.org/wordprocessingml/2006/main">
  <w:abstractNum w:abstractNumId="0">
    <w:lvl w:ilvl="0">
      <w:start w:val="1"/>
      <w:numFmt w:val="bullet"/>
      <w:lvlText w:val="•"/>
    </w:lvl>
  </w:abstractNum>
  <w:num w:numId="3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xcfo.sf.gov.c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